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  <w:bCs w:val="1"/>
          <w:color w:val="4bacc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4bacc6"/>
          <w:rtl w:val="0"/>
        </w:rPr>
        <w:t xml:space="preserve">EXERCÍCIO DO DIREITO DE PARTICIPAÇÃO DE INTERESSADOS</w:t>
      </w:r>
    </w:p>
    <w:p w:rsidR="00000000" w:rsidDel="00000000" w:rsidP="00000000" w:rsidRDefault="00000000" w:rsidRPr="00000000" w14:paraId="00000002">
      <w:pPr>
        <w:ind w:left="-120" w:firstLine="0"/>
        <w:rPr>
          <w:rFonts w:ascii="Times New Roman" w:cs="Times New Roman" w:eastAsia="Times New Roman" w:hAnsi="Times New Roman"/>
          <w:b w:val="1"/>
          <w:bCs w:val="1"/>
          <w:color w:val="a5002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a50021"/>
          <w:sz w:val="16"/>
          <w:szCs w:val="16"/>
          <w:rtl w:val="0"/>
        </w:rPr>
        <w:t xml:space="preserve">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color w:val="a5002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4bacc6" w:val="clear"/>
        <w:ind w:left="-120" w:firstLine="0"/>
        <w:rPr>
          <w:rFonts w:ascii="Tahoma" w:cs="Tahoma" w:eastAsia="Tahoma" w:hAnsi="Tahoma"/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sz w:val="20"/>
          <w:szCs w:val="20"/>
          <w:rtl w:val="0"/>
        </w:rPr>
        <w:t xml:space="preserve">CÓDIGO DE IDENTIFICAÇÃO DO PROCESSO </w:t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3366"/>
          <w:sz w:val="20"/>
          <w:szCs w:val="20"/>
          <w:rtl w:val="0"/>
        </w:rPr>
        <w:t xml:space="preserve">Código da publicitação do procedimento</w:t>
        <w:tab/>
        <w:tab/>
        <w:tab/>
        <w:t xml:space="preserve">Código de candidato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360.0" w:type="dxa"/>
        <w:jc w:val="left"/>
        <w:tblInd w:w="-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2280"/>
        <w:tblGridChange w:id="0">
          <w:tblGrid>
            <w:gridCol w:w="1080"/>
            <w:gridCol w:w="228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bacc6" w:space="0" w:sz="12" w:val="single"/>
            </w:tcBorders>
          </w:tcPr>
          <w:p w:rsidR="00000000" w:rsidDel="00000000" w:rsidP="00000000" w:rsidRDefault="00000000" w:rsidRPr="00000000" w14:paraId="00000008">
            <w:pPr>
              <w:spacing w:after="120" w:line="360" w:lineRule="auto"/>
              <w:jc w:val="both"/>
              <w:rPr>
                <w:rFonts w:ascii="Tahoma" w:cs="Tahoma" w:eastAsia="Tahoma" w:hAnsi="Tahoma"/>
                <w:b w:val="1"/>
                <w:bCs w:val="1"/>
                <w:color w:val="0033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12" w:val="single"/>
              <w:left w:color="4bacc6" w:space="0" w:sz="12" w:val="single"/>
              <w:bottom w:color="4bacc6" w:space="0" w:sz="12" w:val="single"/>
              <w:right w:color="4bacc6" w:space="0" w:sz="12" w:val="single"/>
            </w:tcBorders>
          </w:tcPr>
          <w:p w:rsidR="00000000" w:rsidDel="00000000" w:rsidP="00000000" w:rsidRDefault="00000000" w:rsidRPr="00000000" w14:paraId="00000009">
            <w:pPr>
              <w:spacing w:after="120"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bacc6" w:space="0" w:sz="12" w:val="single"/>
            </w:tcBorders>
          </w:tcPr>
          <w:p w:rsidR="00000000" w:rsidDel="00000000" w:rsidP="00000000" w:rsidRDefault="00000000" w:rsidRPr="00000000" w14:paraId="0000000A">
            <w:pPr>
              <w:spacing w:after="120" w:line="360" w:lineRule="auto"/>
              <w:jc w:val="both"/>
              <w:rPr>
                <w:rFonts w:ascii="Tahoma" w:cs="Tahoma" w:eastAsia="Tahoma" w:hAnsi="Tahoma"/>
                <w:b w:val="1"/>
                <w:bCs w:val="1"/>
                <w:color w:val="0033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12" w:val="single"/>
              <w:left w:color="4bacc6" w:space="0" w:sz="12" w:val="single"/>
              <w:bottom w:color="4bacc6" w:space="0" w:sz="12" w:val="single"/>
              <w:right w:color="4bacc6" w:space="0" w:sz="12" w:val="single"/>
            </w:tcBorders>
            <w:shd w:fill="e6e6e6" w:val="clear"/>
          </w:tcPr>
          <w:p w:rsidR="00000000" w:rsidDel="00000000" w:rsidP="00000000" w:rsidRDefault="00000000" w:rsidRPr="00000000" w14:paraId="0000000B">
            <w:pPr>
              <w:spacing w:after="120" w:line="360" w:lineRule="auto"/>
              <w:rPr>
                <w:rFonts w:ascii="Tahoma" w:cs="Tahoma" w:eastAsia="Tahoma" w:hAnsi="Tahoma"/>
                <w:color w:val="0033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4bacc6" w:val="clear"/>
        <w:ind w:left="-120" w:firstLine="0"/>
        <w:rPr>
          <w:rFonts w:ascii="Tahoma" w:cs="Tahoma" w:eastAsia="Tahoma" w:hAnsi="Tahoma"/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sz w:val="20"/>
          <w:szCs w:val="20"/>
          <w:rtl w:val="0"/>
        </w:rPr>
        <w:t xml:space="preserve">IDENTIFICAÇÃO DO CANDIDATO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3240" w:tblpY="0"/>
        <w:tblW w:w="7923.999999999997" w:type="dxa"/>
        <w:jc w:val="left"/>
        <w:tblBorders>
          <w:top w:color="4bacc6" w:space="0" w:sz="12" w:val="single"/>
          <w:left w:color="4bacc6" w:space="0" w:sz="12" w:val="single"/>
          <w:bottom w:color="4bacc6" w:space="0" w:sz="12" w:val="single"/>
          <w:right w:color="4bacc6" w:space="0" w:sz="12" w:val="single"/>
          <w:insideH w:color="4bacc6" w:space="0" w:sz="12" w:val="single"/>
          <w:insideV w:color="4bacc6" w:space="0" w:sz="12" w:val="single"/>
        </w:tblBorders>
        <w:tblLayout w:type="fixed"/>
        <w:tblLook w:val="000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tblGridChange w:id="0">
          <w:tblGrid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-360" w:firstLine="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3366"/>
          <w:sz w:val="20"/>
          <w:szCs w:val="20"/>
          <w:rtl w:val="0"/>
        </w:rPr>
        <w:t xml:space="preserve">Nome do candidato:</w:t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-58" w:tblpY="129"/>
        <w:tblW w:w="9990.000000000002" w:type="dxa"/>
        <w:jc w:val="left"/>
        <w:tblBorders>
          <w:top w:color="4bacc6" w:space="0" w:sz="12" w:val="single"/>
          <w:left w:color="4bacc6" w:space="0" w:sz="12" w:val="single"/>
          <w:bottom w:color="4bacc6" w:space="0" w:sz="12" w:val="single"/>
          <w:right w:color="4bacc6" w:space="0" w:sz="12" w:val="single"/>
          <w:insideH w:color="4bacc6" w:space="0" w:sz="12" w:val="single"/>
          <w:insideV w:color="4bacc6" w:space="0" w:sz="12" w:val="single"/>
        </w:tblBorders>
        <w:tblLayout w:type="fixed"/>
        <w:tblLook w:val="000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tblGridChange w:id="0">
          <w:tblGrid>
            <w:gridCol w:w="285"/>
            <w:gridCol w:w="285"/>
            <w:gridCol w:w="286"/>
            <w:gridCol w:w="285"/>
            <w:gridCol w:w="286"/>
            <w:gridCol w:w="285"/>
            <w:gridCol w:w="286"/>
            <w:gridCol w:w="285"/>
            <w:gridCol w:w="285"/>
            <w:gridCol w:w="286"/>
            <w:gridCol w:w="285"/>
            <w:gridCol w:w="286"/>
            <w:gridCol w:w="285"/>
            <w:gridCol w:w="286"/>
            <w:gridCol w:w="285"/>
            <w:gridCol w:w="285"/>
            <w:gridCol w:w="286"/>
            <w:gridCol w:w="285"/>
            <w:gridCol w:w="286"/>
            <w:gridCol w:w="285"/>
            <w:gridCol w:w="286"/>
            <w:gridCol w:w="285"/>
            <w:gridCol w:w="285"/>
            <w:gridCol w:w="286"/>
            <w:gridCol w:w="285"/>
            <w:gridCol w:w="286"/>
            <w:gridCol w:w="285"/>
            <w:gridCol w:w="286"/>
            <w:gridCol w:w="285"/>
            <w:gridCol w:w="285"/>
            <w:gridCol w:w="286"/>
            <w:gridCol w:w="285"/>
            <w:gridCol w:w="286"/>
            <w:gridCol w:w="285"/>
            <w:gridCol w:w="286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4bacc6" w:val="clear"/>
        <w:ind w:left="-120" w:firstLine="0"/>
        <w:rPr>
          <w:rFonts w:ascii="Tahoma" w:cs="Tahoma" w:eastAsia="Tahoma" w:hAnsi="Tahoma"/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sz w:val="20"/>
          <w:szCs w:val="20"/>
          <w:rtl w:val="0"/>
        </w:rPr>
        <w:t xml:space="preserve">CANDIDATURA A: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6237"/>
        </w:tabs>
        <w:spacing w:after="120" w:line="360" w:lineRule="auto"/>
        <w:rPr>
          <w:rFonts w:ascii="Times New Roman" w:cs="Times New Roman" w:eastAsia="Times New Roman" w:hAnsi="Times New Roman"/>
          <w:b w:val="1"/>
          <w:bCs w:val="1"/>
          <w:color w:val="007eb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3366"/>
          <w:sz w:val="20"/>
          <w:szCs w:val="20"/>
          <w:rtl w:val="0"/>
        </w:rPr>
        <w:t xml:space="preserve">Carreira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bacc6"/>
          <w:rtl w:val="0"/>
        </w:rPr>
        <w:t xml:space="preserve">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rtl w:val="0"/>
        </w:rPr>
        <w:t xml:space="preserve">_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3366"/>
          <w:sz w:val="20"/>
          <w:szCs w:val="20"/>
          <w:rtl w:val="0"/>
        </w:rPr>
        <w:t xml:space="preserve">Categoria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bacc6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6237"/>
        </w:tabs>
        <w:spacing w:after="120" w:line="360" w:lineRule="auto"/>
        <w:rPr>
          <w:rFonts w:ascii="Times New Roman" w:cs="Times New Roman" w:eastAsia="Times New Roman" w:hAnsi="Times New Roman"/>
          <w:b w:val="1"/>
          <w:bCs w:val="1"/>
          <w:color w:val="4bacc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3366"/>
          <w:sz w:val="20"/>
          <w:szCs w:val="20"/>
          <w:rtl w:val="0"/>
        </w:rPr>
        <w:t xml:space="preserve">Área de atividade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bacc6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54">
      <w:pPr>
        <w:shd w:fill="4bacc6" w:val="clear"/>
        <w:ind w:left="-120" w:firstLine="0"/>
        <w:rPr>
          <w:rFonts w:ascii="Tahoma" w:cs="Tahoma" w:eastAsia="Tahoma" w:hAnsi="Tahoma"/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sz w:val="20"/>
          <w:szCs w:val="20"/>
          <w:rtl w:val="0"/>
        </w:rPr>
        <w:t xml:space="preserve">FASE DO PROCEDIMENTO A QUE SE REFEREM AS ALEGAÇÕES</w:t>
      </w:r>
    </w:p>
    <w:tbl>
      <w:tblPr>
        <w:tblStyle w:val="Table4"/>
        <w:tblpPr w:leftFromText="141" w:rightFromText="141" w:topFromText="0" w:bottomFromText="0" w:vertAnchor="text" w:horzAnchor="text" w:tblpX="36" w:tblpY="266"/>
        <w:tblW w:w="9852.0" w:type="dxa"/>
        <w:jc w:val="left"/>
        <w:tblBorders>
          <w:bottom w:color="4bacc6" w:space="0" w:sz="12" w:val="single"/>
        </w:tblBorders>
        <w:tblLayout w:type="fixed"/>
        <w:tblLook w:val="0000"/>
      </w:tblPr>
      <w:tblGrid>
        <w:gridCol w:w="9852"/>
        <w:tblGridChange w:id="0">
          <w:tblGrid>
            <w:gridCol w:w="9852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4bacc6" w:val="clear"/>
        <w:ind w:left="-120" w:firstLine="0"/>
        <w:rPr>
          <w:rFonts w:ascii="Tahoma" w:cs="Tahoma" w:eastAsia="Tahoma" w:hAnsi="Tahoma"/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sz w:val="20"/>
          <w:szCs w:val="20"/>
          <w:rtl w:val="0"/>
        </w:rPr>
        <w:t xml:space="preserve">ALEGAÇÕES DO CANDIDATO NO ÂMBITO DO DIREITO DE PARTICIPAÇÃO:</w:t>
      </w:r>
    </w:p>
    <w:tbl>
      <w:tblPr>
        <w:tblStyle w:val="Table5"/>
        <w:tblpPr w:leftFromText="141" w:rightFromText="141" w:topFromText="0" w:bottomFromText="0" w:vertAnchor="text" w:horzAnchor="text" w:tblpX="0" w:tblpY="260"/>
        <w:tblW w:w="9889.0" w:type="dxa"/>
        <w:jc w:val="left"/>
        <w:tblBorders>
          <w:bottom w:color="4bacc6" w:space="0" w:sz="4" w:val="single"/>
          <w:insideH w:color="4bacc6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2340"/>
        </w:tabs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340"/>
        </w:tabs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340"/>
        </w:tabs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4bacc6" w:val="clear"/>
        <w:ind w:left="-120" w:firstLine="0"/>
        <w:rPr>
          <w:rFonts w:ascii="Tahoma" w:cs="Tahoma" w:eastAsia="Tahoma" w:hAnsi="Tahoma"/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sz w:val="20"/>
          <w:szCs w:val="20"/>
          <w:rtl w:val="0"/>
        </w:rPr>
        <w:t xml:space="preserve">DECISÃO DO JÚRI</w:t>
      </w:r>
    </w:p>
    <w:p w:rsidR="00000000" w:rsidDel="00000000" w:rsidP="00000000" w:rsidRDefault="00000000" w:rsidRPr="00000000" w14:paraId="0000006B">
      <w:pPr>
        <w:jc w:val="both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3366"/>
          <w:sz w:val="20"/>
          <w:szCs w:val="20"/>
          <w:rtl w:val="0"/>
        </w:rPr>
        <w:tab/>
      </w:r>
    </w:p>
    <w:tbl>
      <w:tblPr>
        <w:tblStyle w:val="Table6"/>
        <w:tblpPr w:leftFromText="141" w:rightFromText="141" w:topFromText="0" w:bottomFromText="0" w:vertAnchor="text" w:horzAnchor="text" w:tblpX="2748" w:tblpY="227"/>
        <w:tblW w:w="4640.000000000001" w:type="dxa"/>
        <w:jc w:val="left"/>
        <w:tblBorders>
          <w:top w:color="007eb0" w:space="0" w:sz="12" w:val="single"/>
          <w:left w:color="007eb0" w:space="0" w:sz="12" w:val="single"/>
          <w:bottom w:color="007eb0" w:space="0" w:sz="12" w:val="single"/>
          <w:right w:color="007eb0" w:space="0" w:sz="12" w:val="single"/>
          <w:insideH w:color="007eb0" w:space="0" w:sz="12" w:val="single"/>
          <w:insideV w:color="007eb0" w:space="0" w:sz="12" w:val="single"/>
        </w:tblBorders>
        <w:tblLayout w:type="fixed"/>
        <w:tblLook w:val="0000"/>
      </w:tblPr>
      <w:tblGrid>
        <w:gridCol w:w="1473"/>
        <w:gridCol w:w="283"/>
        <w:gridCol w:w="2601"/>
        <w:gridCol w:w="283"/>
        <w:tblGridChange w:id="0">
          <w:tblGrid>
            <w:gridCol w:w="1473"/>
            <w:gridCol w:w="283"/>
            <w:gridCol w:w="2601"/>
            <w:gridCol w:w="28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bacc6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3366"/>
                <w:sz w:val="20"/>
                <w:szCs w:val="20"/>
                <w:rtl w:val="0"/>
              </w:rPr>
              <w:t xml:space="preserve">Deferimento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12" w:val="single"/>
              <w:left w:color="4bacc6" w:space="0" w:sz="12" w:val="single"/>
              <w:bottom w:color="4bacc6" w:space="0" w:sz="12" w:val="single"/>
              <w:right w:color="4bacc6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bacc6" w:space="0" w:sz="12" w:val="single"/>
              <w:bottom w:color="000000" w:space="0" w:sz="0" w:val="nil"/>
              <w:right w:color="4bacc6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ind w:left="9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3366"/>
                <w:sz w:val="20"/>
                <w:szCs w:val="20"/>
                <w:rtl w:val="0"/>
              </w:rPr>
              <w:t xml:space="preserve">Indeferimento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12" w:val="single"/>
              <w:left w:color="4bacc6" w:space="0" w:sz="12" w:val="single"/>
              <w:bottom w:color="4bacc6" w:space="0" w:sz="12" w:val="single"/>
              <w:right w:color="4bacc6" w:space="0" w:sz="12" w:val="single"/>
            </w:tcBorders>
          </w:tcPr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both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3366"/>
          <w:sz w:val="20"/>
          <w:szCs w:val="20"/>
          <w:rtl w:val="0"/>
        </w:rPr>
        <w:t xml:space="preserve">Fundamentação da decisão</w:t>
      </w:r>
    </w:p>
    <w:tbl>
      <w:tblPr>
        <w:tblStyle w:val="Table7"/>
        <w:tblpPr w:leftFromText="141" w:rightFromText="141" w:topFromText="0" w:bottomFromText="0" w:vertAnchor="text" w:horzAnchor="text" w:tblpX="0" w:tblpY="260"/>
        <w:tblW w:w="9889.0" w:type="dxa"/>
        <w:jc w:val="left"/>
        <w:tblBorders>
          <w:bottom w:color="4bacc6" w:space="0" w:sz="4" w:val="single"/>
          <w:insideH w:color="4bacc6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2340"/>
        </w:tabs>
        <w:spacing w:line="36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Tahoma" w:cs="Tahoma" w:eastAsia="Tahoma" w:hAnsi="Tahoma"/>
          <w:b w:val="1"/>
          <w:bCs w:val="1"/>
          <w:color w:val="003366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3366"/>
          <w:sz w:val="20"/>
          <w:szCs w:val="20"/>
          <w:rtl w:val="0"/>
        </w:rPr>
        <w:t xml:space="preserve">O Júri</w:t>
      </w:r>
    </w:p>
    <w:tbl>
      <w:tblPr>
        <w:tblStyle w:val="Table8"/>
        <w:tblpPr w:leftFromText="141" w:rightFromText="141" w:topFromText="0" w:bottomFromText="0" w:vertAnchor="text" w:horzAnchor="text" w:tblpX="0" w:tblpY="137"/>
        <w:tblW w:w="9889.0" w:type="dxa"/>
        <w:jc w:val="left"/>
        <w:tblBorders>
          <w:bottom w:color="4bacc6" w:space="0" w:sz="8" w:val="single"/>
          <w:insideH w:color="4bacc6" w:space="0" w:sz="8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6804"/>
        </w:tabs>
        <w:rPr>
          <w:rFonts w:ascii="Tahoma" w:cs="Tahoma" w:eastAsia="Tahoma" w:hAnsi="Tahoma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6804"/>
        </w:tabs>
        <w:rPr>
          <w:rFonts w:ascii="Tahoma" w:cs="Tahoma" w:eastAsia="Tahoma" w:hAnsi="Tahoma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41" w:rightFromText="141" w:topFromText="0" w:bottomFromText="0" w:vertAnchor="text" w:horzAnchor="text" w:tblpX="0" w:tblpY="59"/>
        <w:tblW w:w="3805.0" w:type="dxa"/>
        <w:jc w:val="left"/>
        <w:tblBorders>
          <w:bottom w:color="007eb0" w:space="0" w:sz="8" w:val="single"/>
        </w:tblBorders>
        <w:tblLayout w:type="fixed"/>
        <w:tblLook w:val="0000"/>
      </w:tblPr>
      <w:tblGrid>
        <w:gridCol w:w="828"/>
        <w:gridCol w:w="2977"/>
        <w:tblGridChange w:id="0">
          <w:tblGrid>
            <w:gridCol w:w="828"/>
            <w:gridCol w:w="297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Tahoma" w:cs="Tahoma" w:eastAsia="Tahoma" w:hAnsi="Tahoma"/>
                <w:b w:val="1"/>
                <w:bCs w:val="1"/>
                <w:color w:val="003366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3366"/>
                <w:sz w:val="20"/>
                <w:szCs w:val="20"/>
                <w:rtl w:val="0"/>
              </w:rPr>
              <w:t xml:space="preserve">Em:</w:t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2599" w:hanging="609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tabs>
          <w:tab w:val="left" w:leader="none" w:pos="2340"/>
        </w:tabs>
        <w:spacing w:line="360" w:lineRule="auto"/>
        <w:rPr>
          <w:rFonts w:ascii="Tahoma" w:cs="Tahoma" w:eastAsia="Tahoma" w:hAnsi="Tahoma"/>
          <w:sz w:val="20"/>
          <w:szCs w:val="20"/>
        </w:rPr>
      </w:pPr>
      <w:bookmarkStart w:colFirst="0" w:colLast="0" w:name="_ec1ymzz0yw9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38" w:w="11906" w:orient="portrait"/>
      <w:pgMar w:bottom="851" w:top="1531" w:left="1276" w:right="851" w:header="709" w:footer="7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Narrow"/>
  <w:font w:name="Georgia"/>
  <w:font w:name="Tahoma"/>
  <w:font w:name="Times New Roman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7eb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7eb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34290</wp:posOffset>
              </wp:positionV>
              <wp:extent cx="6240780" cy="0"/>
              <wp:effectExtent b="19050" l="0" r="26670" t="0"/>
              <wp:wrapNone/>
              <wp:docPr id="2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34290</wp:posOffset>
              </wp:positionV>
              <wp:extent cx="6267450" cy="190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74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bacc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7eb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-2538</wp:posOffset>
              </wp:positionH>
              <wp:positionV relativeFrom="paragraph">
                <wp:posOffset>17145</wp:posOffset>
              </wp:positionV>
              <wp:extent cx="6271260" cy="0"/>
              <wp:effectExtent b="19050" l="0" r="34290" t="0"/>
              <wp:wrapNone/>
              <wp:docPr id="1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-2538</wp:posOffset>
              </wp:positionH>
              <wp:positionV relativeFrom="paragraph">
                <wp:posOffset>17145</wp:posOffset>
              </wp:positionV>
              <wp:extent cx="630555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55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6">
    <w:pPr>
      <w:spacing w:line="14.399999999999999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4782820</wp:posOffset>
          </wp:positionH>
          <wp:positionV relativeFrom="paragraph">
            <wp:posOffset>-118744</wp:posOffset>
          </wp:positionV>
          <wp:extent cx="1379220" cy="70358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9220" cy="7035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